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6A70" w:rsidRPr="00247AC2" w:rsidRDefault="008B6A70" w:rsidP="008B6A70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7A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Okólnik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</w:p>
    <w:p w:rsidR="00FD0E45" w:rsidRDefault="00FD0E45" w:rsidP="00FD0E45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E65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DEKRET DOTYCZĄCY CELEBRACJI TRIDUUM PASCHALNEGO W ROKU 2026</w:t>
      </w:r>
    </w:p>
    <w:p w:rsidR="00A8228A" w:rsidRPr="00CE6579" w:rsidRDefault="00A8228A" w:rsidP="00FD0E45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D0E45" w:rsidRPr="00CE6579" w:rsidRDefault="00FD0E45" w:rsidP="00A8228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Mając na uwadze godne przeżycie liturgii Triduum Paschalnego, uwzględniając przepisy </w:t>
      </w:r>
      <w:r w:rsidRPr="00CE65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Mszału Rzymskiego dla diecezji polskich</w:t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, wydanie z 2013 r, jak również </w:t>
      </w:r>
      <w:r w:rsidRPr="00CE65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Listu okólnego o przygotowaniu i obchodzeniu Świąt Paschalnych</w:t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 Kongregacji ds. Kultu Bożego z dnia 16 stycznia 1988 r., w myśl kan. 838 § 4 Kodeksu prawa kanonicznego, postanawiam, co następuje:</w:t>
      </w:r>
    </w:p>
    <w:p w:rsidR="00FD0E45" w:rsidRPr="00CE6579" w:rsidRDefault="00FD0E45" w:rsidP="00A8228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1. Liturgię Wigilii Paschalnej we wszystkich kościołach diecezji płockiej w roku 2026 wolno rozpocząć </w:t>
      </w:r>
      <w:r w:rsidRPr="00CE65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najwcześniej o godz. 20:30.</w:t>
      </w:r>
    </w:p>
    <w:p w:rsidR="00FD0E45" w:rsidRPr="00CE6579" w:rsidRDefault="00FD0E45" w:rsidP="00A8228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2. W katechezie parafialnej w czasie Wielkiego Postu należy odpowiednio wyjaśnić istotę Wigilii Paschalnej, uwzględniając w sposób szczególny sens odpowiedniej godziny jej rozpoczęcia, jak również podkreślić, że Liturgia ta nie należy do obchodów Wielkiej Soboty i jest pierwszą, najważniejszą Mszą Świętą uroczystości Zmartwychwstania Pańskiego.</w:t>
      </w:r>
    </w:p>
    <w:p w:rsidR="00FD0E45" w:rsidRPr="00CE6579" w:rsidRDefault="00FD0E45" w:rsidP="00A8228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3. Wyrażam ponadto zgodę, aby we wszystkich kościołach można było udzielić Komunii Świętej pod obiema postaciami uczestnikom Mszy Wieczerzy Pańskiej w Wielki Czwartek (2 kwietnia 2026 r.), oraz Liturgii Wigilii Paschalnej w Uroczystość Zmartwychwstania Pańskiego (4/5 kwietnia 2026 r.). z zachowaniem wszelkich przepisów prawa w tej materii.</w:t>
      </w:r>
    </w:p>
    <w:p w:rsidR="00FD0E45" w:rsidRPr="00CE6579" w:rsidRDefault="00FD0E45" w:rsidP="00A8228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4. Wykonanie powyższego dekretu polecam proboszczom i administratorom wszystkich parafii diecezji płockiej.</w:t>
      </w:r>
    </w:p>
    <w:p w:rsidR="00FD0E45" w:rsidRDefault="00FD0E45" w:rsidP="00A8228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0E45" w:rsidRPr="00CE6579" w:rsidRDefault="00FD0E45" w:rsidP="00A8228A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Płock, dnia 24 lutego 2026 r.</w:t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Nr 237D/2026</w:t>
      </w:r>
    </w:p>
    <w:p w:rsidR="00FD0E45" w:rsidRPr="00CE6579" w:rsidRDefault="00FD0E45" w:rsidP="00FD0E45">
      <w:pPr>
        <w:shd w:val="clear" w:color="auto" w:fill="FFFFFF"/>
        <w:spacing w:after="0" w:line="36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t>†</w:t>
      </w:r>
      <w:r w:rsidRPr="00CE65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 Szymon Stułkowski</w:t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E65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Biskup Płocki</w:t>
      </w:r>
    </w:p>
    <w:p w:rsidR="00FD0E45" w:rsidRPr="00CE6579" w:rsidRDefault="00FD0E45" w:rsidP="00653D9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65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Krzysztof Stawicki</w:t>
      </w:r>
      <w:r w:rsidRPr="00CE65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E65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Notariusz</w:t>
      </w:r>
    </w:p>
    <w:p w:rsidR="008B6A70" w:rsidRPr="00FD0E45" w:rsidRDefault="008B6A70" w:rsidP="00FD0E45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B6A70" w:rsidRPr="0026062F" w:rsidRDefault="008B6A70" w:rsidP="008B6A70">
      <w:pPr>
        <w:spacing w:after="0" w:line="276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B6A70" w:rsidRPr="00AD0AFC" w:rsidRDefault="008B6A70" w:rsidP="008B6A70">
      <w:pPr>
        <w:spacing w:line="276" w:lineRule="auto"/>
        <w:jc w:val="center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AD0AFC">
        <w:rPr>
          <w:rFonts w:ascii="Times New Roman" w:hAnsi="Times New Roman" w:cs="Times New Roman"/>
          <w:sz w:val="24"/>
          <w:szCs w:val="24"/>
        </w:rPr>
        <w:t>KOMUNIKAT WYDZIAŁU DUSZPASTERSKIEGO</w:t>
      </w:r>
    </w:p>
    <w:p w:rsidR="00502C27" w:rsidRPr="00CE6579" w:rsidRDefault="008B6A70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 w:rsidRPr="00AD0AFC">
        <w:rPr>
          <w:rStyle w:val="Pogrubienie"/>
        </w:rPr>
        <w:tab/>
      </w:r>
      <w:r w:rsidR="00502C27" w:rsidRPr="00CE6579">
        <w:rPr>
          <w:rStyle w:val="Pogrubienie"/>
        </w:rPr>
        <w:t>Bezpłatne szkolenie online nt. odliczenia od podatku darowizn na cele kultu religijnego</w:t>
      </w:r>
    </w:p>
    <w:p w:rsidR="00502C27" w:rsidRPr="00CE6579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>
        <w:tab/>
      </w:r>
      <w:r w:rsidRPr="00CE6579">
        <w:t>Zbliża się czas składania deklaracji podatkowych, co zapewne spowoduje większą ilość zapytań o możliwości odliczenia od podatku darowizn na rzecz kultu religijnego oraz jak to poprawnie i skutecznie zrobić.</w:t>
      </w:r>
    </w:p>
    <w:p w:rsidR="00502C27" w:rsidRPr="00CE6579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>
        <w:tab/>
      </w:r>
      <w:r w:rsidRPr="00CE6579">
        <w:t>Instytut Statystyki Kościoła Katolickiego organizuje bezpłatne szkolenie on-line zatytułowane: „W trosce o darczyńcę” Skutki podatkowe darowizny na rzecz kultu religijnego i działalności opiekuńczo charytatywnej kościelnych osób prawnych, w świetle przepisów prawa podatkowego oraz judykatury.</w:t>
      </w:r>
    </w:p>
    <w:p w:rsidR="00502C27" w:rsidRPr="00CE6579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>
        <w:tab/>
      </w:r>
      <w:proofErr w:type="spellStart"/>
      <w:r w:rsidRPr="00CE6579">
        <w:t>Webinar</w:t>
      </w:r>
      <w:proofErr w:type="spellEnd"/>
      <w:r w:rsidRPr="00CE6579">
        <w:t xml:space="preserve"> odbędzie się w czwartek 26 marca o godz. 16.00 i jego przewidziany czas to 90 minut. Zapisy należy kierować do 26 marca na adres mail </w:t>
      </w:r>
      <w:hyperlink r:id="rId6" w:tgtFrame="_blank" w:history="1">
        <w:r w:rsidRPr="00CE6579">
          <w:rPr>
            <w:rStyle w:val="Hipercze"/>
            <w:color w:val="auto"/>
          </w:rPr>
          <w:t>biuro@ipkw.pl</w:t>
        </w:r>
      </w:hyperlink>
    </w:p>
    <w:p w:rsidR="00502C27" w:rsidRPr="00CE6579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>
        <w:lastRenderedPageBreak/>
        <w:tab/>
      </w:r>
      <w:r w:rsidRPr="00CE6579">
        <w:t>Szczegóły szkolenia znajdują się pod adresem: </w:t>
      </w:r>
      <w:hyperlink r:id="rId7" w:tgtFrame="_blank" w:history="1">
        <w:r w:rsidRPr="00CE6579">
          <w:rPr>
            <w:rStyle w:val="Hipercze"/>
            <w:color w:val="auto"/>
          </w:rPr>
          <w:t>https://iskk.pl/szkolenie-w-trosce-o-darczynce-skutki-podatkowe-darowizny-na-rzecz-kultu-religijnego-i-dzialalnosci-opiekunczo-charytatywnej-koscielnych-osob-prawnych-w-swietle-przepisow-prawa-podatkowego-oraz/</w:t>
        </w:r>
      </w:hyperlink>
      <w:r w:rsidRPr="00CE6579">
        <w:t> </w:t>
      </w:r>
    </w:p>
    <w:p w:rsidR="00502C27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>
        <w:tab/>
      </w:r>
      <w:r w:rsidRPr="00CE6579">
        <w:t>Kolejne - również bezpłatne i przeprowadzone online - spotkania z prawa podatkowego będą</w:t>
      </w:r>
      <w:r>
        <w:t xml:space="preserve"> </w:t>
      </w:r>
      <w:r w:rsidRPr="00CE6579">
        <w:t>dotyczyły:</w:t>
      </w:r>
    </w:p>
    <w:p w:rsidR="00502C27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>
        <w:tab/>
      </w:r>
      <w:r w:rsidRPr="00CE6579">
        <w:t>- Zwolnień i ulg kościelnych osób prawnych w podatku od nieruchomości, PCC oraz akcyzy.</w:t>
      </w:r>
      <w:r w:rsidRPr="00CE6579">
        <w:br/>
      </w:r>
      <w:r>
        <w:tab/>
      </w:r>
      <w:r w:rsidRPr="00CE6579">
        <w:t>- Podatku od towarów i usług (VAT) w odniesieniu do kościelnych osób prawnych.</w:t>
      </w:r>
    </w:p>
    <w:p w:rsidR="00502C27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</w:p>
    <w:p w:rsidR="00502C27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</w:pPr>
      <w:r>
        <w:tab/>
        <w:t xml:space="preserve">Płock, dnia 20 lutego 2026 r. </w:t>
      </w:r>
    </w:p>
    <w:p w:rsidR="00502C27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right"/>
        <w:rPr>
          <w:i/>
        </w:rPr>
      </w:pPr>
      <w:r>
        <w:rPr>
          <w:i/>
        </w:rPr>
        <w:t>Ks. Krzysztof Cymerman</w:t>
      </w:r>
    </w:p>
    <w:p w:rsidR="00502C27" w:rsidRPr="00CE6579" w:rsidRDefault="00502C27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right"/>
        <w:rPr>
          <w:i/>
        </w:rPr>
      </w:pPr>
      <w:r>
        <w:rPr>
          <w:i/>
        </w:rPr>
        <w:t>Dyrektor Wydziału Duszpasterskiego</w:t>
      </w:r>
    </w:p>
    <w:p w:rsidR="008B6A70" w:rsidRPr="00247AC2" w:rsidRDefault="008B6A70" w:rsidP="00502C27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bCs/>
          <w:color w:val="000000"/>
        </w:rPr>
      </w:pPr>
    </w:p>
    <w:p w:rsidR="00A8228A" w:rsidRPr="00A8228A" w:rsidRDefault="00A8228A" w:rsidP="00A8228A">
      <w:pPr>
        <w:shd w:val="clear" w:color="auto" w:fill="FFFFFF"/>
        <w:spacing w:after="150" w:line="36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KOMUNIKAT SEKRETARZA RADY DIECEZJALNEGO FUNDUSZU SPOŁECZNEGO</w:t>
      </w:r>
    </w:p>
    <w:p w:rsidR="00A8228A" w:rsidRPr="00A8228A" w:rsidRDefault="00A8228A" w:rsidP="00A8228A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Czcigodni Księża, </w:t>
      </w:r>
    </w:p>
    <w:p w:rsidR="00A8228A" w:rsidRPr="00A8228A" w:rsidRDefault="00A8228A" w:rsidP="00A8228A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zgodnie z zasadami funkcjonowania Diecezjalnego Funduszu Społecznego przypominam, że </w:t>
      </w:r>
      <w:r w:rsidRPr="00A822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 15 kwietnia br</w:t>
      </w: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>. można składać wnioski na wiosnę i lato o dofinansowanie na projekty o charakterze duszpasterskim, skierowane do dzieci i młodzieży. W e-Biuletynie nr 10/2026 z dnia 27 lutego br. został zamieszczony formularz, który po wypełnieniu należy dostarczyć bezpośrednio do Wydziału Duszpasterskiego (jest on również dostępny do pobrania na stronie Wydziału Duszpasterskiego w zakładce "Rada DFS"). </w:t>
      </w:r>
    </w:p>
    <w:p w:rsidR="00A8228A" w:rsidRPr="00A8228A" w:rsidRDefault="00A8228A" w:rsidP="00A8228A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Z racji na zmniejszenie ilości godzin lekcji religii w szkołach budżet funduszu znacząco zmalał, co niestety będzie skutkowało mniejszymi możliwościami dofinasowania kolejnych projektów. Uprzejmie proszę, aby szczególnie wziąć to pod uwagę planując kolejne akcje, które dotychczas uzyskiwały wsparcie z funduszu. </w:t>
      </w:r>
    </w:p>
    <w:p w:rsidR="00A8228A" w:rsidRPr="00A8228A" w:rsidRDefault="00A8228A" w:rsidP="00A8228A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Tym bardziej w imieniu Rady DFS oraz wszystkich beneficjentów funduszu dziękuję wszystkim księżom, którzy regularnie dokonują wpłat zgodnie z nr 38 dekretu XLIII Synodu Diecezji Płockiej „Dobra Doczesne Kościoła Płockiego”. Jednocześnie uprzejmie proszę księży posiadających zaległości we wpłatach o ich niezwłoczne uregulowanie.</w:t>
      </w:r>
    </w:p>
    <w:p w:rsidR="00A8228A" w:rsidRPr="00A8228A" w:rsidRDefault="00A8228A" w:rsidP="00A8228A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Przypominam również, że podmioty, które otrzymały dofinansowanie z puli funduszy jesiennych (okólnik 46/2025) w ciągu miesiąca od realizacji projektu powinny dostarczyć do Wydziału Duszpasterskiego sprawozdanie uwzględniające rozliczenie otrzymanych środków (jeszcze na starym formularzu - odświeżony formularz sprawozdania będzie przeznaczony do projektów, które będą złożone na nowym formularzu zgłoszeniowym).</w:t>
      </w:r>
    </w:p>
    <w:p w:rsidR="00A8228A" w:rsidRPr="00A8228A" w:rsidRDefault="00A8228A" w:rsidP="00A8228A">
      <w:pPr>
        <w:shd w:val="clear" w:color="auto" w:fill="FFFFFF"/>
        <w:spacing w:after="150" w:line="3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Płock, dnia 27 lutego 2026 r.</w:t>
      </w:r>
    </w:p>
    <w:p w:rsidR="00A8228A" w:rsidRPr="00A8228A" w:rsidRDefault="00A8228A" w:rsidP="00A8228A">
      <w:pPr>
        <w:shd w:val="clear" w:color="auto" w:fill="FFFFFF"/>
        <w:spacing w:after="150" w:line="36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Krzysztof Cymerman</w:t>
      </w:r>
      <w:r w:rsidRPr="00A8228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Sekretarz Rady DFS</w:t>
      </w:r>
    </w:p>
    <w:p w:rsidR="008B6A70" w:rsidRDefault="008B6A70" w:rsidP="008B6A70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8228A" w:rsidRPr="00A8228A" w:rsidRDefault="00A8228A" w:rsidP="00A8228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KOMUNIKAT WYDZIAŁU DS. RODZIN</w:t>
      </w:r>
    </w:p>
    <w:p w:rsidR="00A8228A" w:rsidRPr="00A8228A" w:rsidRDefault="00A8228A" w:rsidP="00A8228A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8228A" w:rsidRPr="00A8228A" w:rsidRDefault="00A8228A" w:rsidP="00A8228A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Za pośrednictwem „poczty dziekańskiej” zostały przekazane do każdej parafii – tak jak przed rokiem – materiały na VI Tydzień Modlitw o Ochronę Życia pt.: z Maryją i Józefem bronimy życia. Tą samą drogą w grudniu zostały już przekazane foldery do Duchowej Adopcji. Uprzejmie proszę Księży o jak najlepsze wykorzystanie tych materiałów.</w:t>
      </w:r>
    </w:p>
    <w:p w:rsidR="00A8228A" w:rsidRPr="00A8228A" w:rsidRDefault="00A8228A" w:rsidP="00A8228A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8228A" w:rsidRPr="00A8228A" w:rsidRDefault="00A8228A" w:rsidP="00A8228A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Płock, dnia 27 lutego 2026 r.</w:t>
      </w:r>
    </w:p>
    <w:p w:rsidR="00A8228A" w:rsidRDefault="00A8228A" w:rsidP="00A8228A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A8228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Krzysztof Cymerman</w:t>
      </w:r>
      <w:r w:rsidRPr="00A8228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p.o. Dyrektora Wydziału ds. Rodzin</w:t>
      </w:r>
    </w:p>
    <w:p w:rsidR="007A4D65" w:rsidRDefault="007A4D65" w:rsidP="00A8228A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4D65" w:rsidRPr="000E0AFF" w:rsidRDefault="007A4D65" w:rsidP="007A4D65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E0A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KOMUNIKATY WYDZIAŁU KATECHETYCZNEGO</w:t>
      </w:r>
    </w:p>
    <w:p w:rsidR="007A4D65" w:rsidRPr="000E0AFF" w:rsidRDefault="007A4D65" w:rsidP="007A4D65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1. Pielgrzymka Maturzystów Diecezji Płockiej na Jasną Górę, 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odbędzie się 20 marca 2026 r. pod hasłem: </w:t>
      </w: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Spotkajmy się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. Komplety znaczków i śpiewników na pielgrzymkę można odebrać w Wydziale Katechetycznym. Koszt zestawu dla jednej osoby (znaczek + śpiewnik) wynosi 3 zł.</w:t>
      </w: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Program Pielgrzymki</w:t>
      </w: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9:15 – Zapisy w recepcji</w:t>
      </w: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10:15 – Zawiązanie wspólnoty w Bazylice Jasnogórskiej</w:t>
      </w: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10:45 – Konferencja ks. Tomasza Trzaski; czas sakramentu pokuty</w:t>
      </w: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11:30 – Droga Krzyżowa na Wałach Jasnogórskich</w:t>
      </w: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14:15 – Przygotowanie do Mszy Świętej</w:t>
      </w: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14:30 – Msza Święta pod przewodnictwem J.E. bpa Mirosława Milewskiego.</w:t>
      </w:r>
    </w:p>
    <w:p w:rsidR="007A4D65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2. Konkurs plastyczny.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 Ogłoszenie wyników konkursu plastycznego dla uczniów klas 0-IV SP pt.: </w:t>
      </w: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Ewangelia św. Mateusza widziana oczami dziecka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miało miejsce 6 lutego 2026 r. poprzez zamieszczenie ich na stronie internetowej Wydziału Katechetycznego. Nagrody zostaną przesłane pocztą lub przekazane przez katechetów.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e-Biuletynie nr 10/2026 z dnia 27 lutego 2026 r. jest zaprezentowana lista laureatów i finalistów.</w:t>
      </w:r>
    </w:p>
    <w:p w:rsidR="007A4D65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3. Katechezy okolicznościowe. 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Ukazały się i zostały przekazane do parafii, poprzez pocztę dziekańską, katechezy okolicznościowe pt.  </w:t>
      </w: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Młodość w świętości – świętość w młodości. Katechezy okolicznościowe.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 Bardzo proszę, aby katecheci na wszystkich poziomach nauczania przeprowadzili katechezy poświęcone tej tematyce. Opłatę za katechezy zgodnie z rozdzielnikiem prosimy przekazać do Sekretariatu Wydziału Katechetycznego.   </w:t>
      </w:r>
    </w:p>
    <w:p w:rsidR="007A4D65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4. Konkurs Biblijny.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 Dnia 26 lutego 2026 r. odbył się etap dekanalny Konkursu Biblijnego dla uczniów V-VIII SP </w:t>
      </w: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Ewangelista Mateusz i Jego Ewangelia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. Księży Dziekanów prosimy o sprawne przekazanie protokołów konkursowych do sekretariatu Wydziału Katechetycznego.   </w:t>
      </w:r>
    </w:p>
    <w:p w:rsidR="007A4D65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A4D65" w:rsidRPr="000E0AFF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5. Rekolekcje dla katechetów. 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dniach 6-8 marca b.r. odbędą się kolejne rekolekcje dla katechetów w Płocku. Rekolekcje w obecnym roku szkolnym poprowadzi ks. Krzysztof 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Stawicki – Notariusz Kurii Diecezjalnej Płockiej, a motywem przewodnim są słowa z Pisma Świętego: </w:t>
      </w: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 nadzieja zawieść nie może, ponieważ miłość Boża rozlana jest w sercach naszych przez Ducha Świętego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4D65" w:rsidRPr="000E0AFF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Płock, dnia 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lutego 2026 r.</w:t>
      </w:r>
    </w:p>
    <w:p w:rsidR="007A4D65" w:rsidRDefault="007A4D65" w:rsidP="007A4D6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Grzegorz Zakrzewski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Dyrektor Wydziału Katechetycznego</w:t>
      </w:r>
    </w:p>
    <w:p w:rsidR="00802EF3" w:rsidRDefault="00802EF3" w:rsidP="007A4D6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Default="00802EF3" w:rsidP="00802EF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E0A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KOMUNIKATY EKONOMA DIECEZJALNEGO</w:t>
      </w:r>
    </w:p>
    <w:p w:rsidR="00802EF3" w:rsidRPr="000E0AFF" w:rsidRDefault="00802EF3" w:rsidP="00802EF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0E0AFF" w:rsidRDefault="00802EF3" w:rsidP="00802EF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1. Konferencja: Realizacja inwestycji budowlanych w OBIEKTACH SAKRALNYCH</w:t>
      </w:r>
    </w:p>
    <w:p w:rsidR="00802EF3" w:rsidRDefault="00802EF3" w:rsidP="00802EF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Jak już wcześniej informowałem, zapraszam Czcigodnych Księży do naszego Opactwa na spotkanie konferencyjno-targowe: Realizacja inwestycji budowlanych w OBIEKTACH SAKRALNYCH. Konferencja odbędzie się w dniu 12 marca 2026 r. (czwartek). Szczegółowy program w załączniku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e-Biuletynu nr 10/2026 z dnia 27 lutego br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. Serdecznie zapraszam.</w:t>
      </w:r>
    </w:p>
    <w:p w:rsidR="00802EF3" w:rsidRPr="000E0AFF" w:rsidRDefault="00802EF3" w:rsidP="00802EF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0E0AFF" w:rsidRDefault="00802EF3" w:rsidP="00802EF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2. Przypomnienie o mijających terminach wpłat:</w:t>
      </w:r>
    </w:p>
    <w:p w:rsidR="00802EF3" w:rsidRPr="000E0AFF" w:rsidRDefault="00802EF3" w:rsidP="00802EF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Przypominam wszystkim Księżom  Proboszczom, Administratorom, Wikariuszom, Rezydentom, Studentom i pracującym poza diecezją, iż z końcem stycznia br. minął termin wpłaty do kasy diecezjalnej kwoty </w:t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150 zł na rzecz Fundacji św. Józefa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. Bardzo proszę o uregulowanie tych zaległości.</w:t>
      </w:r>
    </w:p>
    <w:p w:rsidR="00802EF3" w:rsidRPr="000E0AFF" w:rsidRDefault="00802EF3" w:rsidP="00802EF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naszym prawem diecezjalnym przypominam, że niezależnie od przyjętej formy kolędy, na Diecezjalny Fundusz Remontowo-Budowlany wpłacamy </w:t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10% od całości zebranych ofiar kolędowych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. Bardzo proszę, by ofiary z kolędy przekazać do kasy diecezjalnej (osobiście, lub przelewem bankowym, </w:t>
      </w:r>
      <w:r w:rsidRPr="000E0A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najpóźniej do końca lutego 2026 r.</w:t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:rsidR="00802EF3" w:rsidRPr="000E0AFF" w:rsidRDefault="00802EF3" w:rsidP="00802EF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 o dofinansowanie prac remontowo – budowlanych, zgodnie z regulaminem Funduszu, należy składać, najpóźniej do 15 marca br. Przypominam jednocześnie, że przy rozdziale środków zgromadzonych w Funduszu, promowane są parafie gdzie trwa budowa nowych kościołów, oraz małe wspólnoty parafialne.</w:t>
      </w:r>
    </w:p>
    <w:p w:rsidR="00802EF3" w:rsidRPr="000E0AFF" w:rsidRDefault="00802EF3" w:rsidP="00802EF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Jednocześnie pięknie dziękuję wszystkim Czcigodnym Księżom za terminowe  wpłaty dokonywane na rzecz naszej Diecezji i Kościoła Powszechnego.</w:t>
      </w:r>
    </w:p>
    <w:p w:rsidR="00802EF3" w:rsidRDefault="00802EF3" w:rsidP="00802EF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802EF3" w:rsidRPr="000E0AFF" w:rsidRDefault="00802EF3" w:rsidP="00802EF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0AFF">
        <w:rPr>
          <w:rFonts w:ascii="Times New Roman" w:eastAsia="Times New Roman" w:hAnsi="Times New Roman" w:cs="Times New Roman"/>
          <w:sz w:val="24"/>
          <w:szCs w:val="24"/>
          <w:lang w:eastAsia="pl-PL"/>
        </w:rPr>
        <w:t>Płock, dnia 27 lutego 2026 r.</w:t>
      </w:r>
    </w:p>
    <w:p w:rsidR="00802EF3" w:rsidRDefault="00802EF3" w:rsidP="007A4D6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Roman Bagiński</w:t>
      </w:r>
      <w:r w:rsidRPr="000E0A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Ekonom Diecezjalny</w:t>
      </w:r>
    </w:p>
    <w:p w:rsidR="00802EF3" w:rsidRDefault="00802EF3" w:rsidP="007A4D6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9F1111" w:rsidRDefault="00802EF3" w:rsidP="00802EF3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KOMUNIKAT DYREKTORA CARITAS DIECEZJI PŁOCKIEJ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9F1111" w:rsidRDefault="00802EF3" w:rsidP="00802E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Czcigodni Księża,</w:t>
      </w:r>
    </w:p>
    <w:p w:rsidR="00802EF3" w:rsidRDefault="00802EF3" w:rsidP="00802E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W ostatnich dniach dotarły na nas informacje o osobie podszywającej się pod Caritas DP i prowadzącej na jednym z płockich osiedli fałszywą zbiórkę na Caritas. Proszę o </w:t>
      </w: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przekazanie ostrzeżenia o oszustach w informacjach duszpasterskich w Waszych parafiach w najbliższą niedzielę. Z góry dziękuję.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9F1111" w:rsidRDefault="00802EF3" w:rsidP="00802EF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Ogłoszenie Caritas Diecezji Płockiej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Uprzejmie informuję, że do naszego biura dotarły informacje o przypadkach podszywania się pod Caritas Diecezji Płockiej w celu wyłudzenia pieniędzy.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Jeśli spotkacie się Państwo z sytuacją, że ktoś puka do Waszych drzwi i w naszym imieniu prosi od datki, chcę stanowczo zaznaczyć, że pracownicy Caritas Diecezji Płockiej nie prowadzą tego typu zbiórek.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Jako Caritas nie chodzimy po domach, zbierając ofiary, jak również nie autoryzujemy takich działań. To oszustwo i próba wyłudzenia pieniędzy. Dlatego prosimy o czujność, nawet jeśli ktoś posługuje się logotypem naszej organizacji.</w:t>
      </w:r>
    </w:p>
    <w:p w:rsidR="00802EF3" w:rsidRDefault="00802EF3" w:rsidP="00802E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Prosimy jednocześnie o informowanie nas o takich przypadkach, abyśmy mogli podjąć odpowiednie kroki i zapobiec dalszym tego typu sytuacjom. W razie wątpliwości można dzwonić pod nasz numer telefonu: +48 24 267 82 40. Wszelkie informacje o zbiórkach i działaniach Caritas Diecezji Płockiej odnajdziecie Państwo na naszej stronie internetowej i </w:t>
      </w:r>
      <w:proofErr w:type="spellStart"/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>fanpage’u</w:t>
      </w:r>
      <w:proofErr w:type="spellEnd"/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9F1111" w:rsidRDefault="00802EF3" w:rsidP="00802EF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Płock, dnia 27 lutego 2026 r.</w:t>
      </w:r>
    </w:p>
    <w:p w:rsidR="00802EF3" w:rsidRDefault="00802EF3" w:rsidP="00802EF3">
      <w:pPr>
        <w:shd w:val="clear" w:color="auto" w:fill="FFFFFF"/>
        <w:spacing w:after="0" w:line="360" w:lineRule="atLeast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Radosław Zawadzki</w:t>
      </w:r>
      <w:r w:rsidRPr="009F111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Dyrektor Caritas Diecezji Płockiej</w:t>
      </w:r>
    </w:p>
    <w:p w:rsidR="00802EF3" w:rsidRDefault="00802EF3" w:rsidP="00802EF3">
      <w:pPr>
        <w:shd w:val="clear" w:color="auto" w:fill="FFFFFF"/>
        <w:spacing w:after="0" w:line="36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9F1111" w:rsidRDefault="00802EF3" w:rsidP="00802EF3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KOMUNIKAT DIECEZJALNEGO DUSZPASTERZA KOBIET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9F1111" w:rsidRDefault="00802EF3" w:rsidP="00411E9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 xml:space="preserve">X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</w:t>
      </w:r>
      <w:r w:rsidRPr="009F11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iecezjalne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</w:t>
      </w:r>
      <w:r w:rsidRPr="009F11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ielkopostne spotkanie dla kobiet diecezji płockiej</w:t>
      </w:r>
    </w:p>
    <w:p w:rsidR="00802EF3" w:rsidRDefault="00802EF3" w:rsidP="00411E9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7 marca 2026 r. (sobota) w parafii pw. św. Stanisława Kostki w Rypinie odbędzie się 10.  Diecezjalne Wielkopostne Spotkanie dla Kobiet Diecezji Płockiej. Spotkanie rozpocznie się o godz. 9.00, a zakończy około godz. 14.00. Eucharystii będzie przewodniczył Biskup Płocki Szymon Stułkowski. Podczas spotkania zostaną poruszone także tematy dotyczące depresji oraz o wychodzenia z życiowego paraliżu.</w:t>
      </w:r>
    </w:p>
    <w:p w:rsidR="00802EF3" w:rsidRPr="009F1111" w:rsidRDefault="00802EF3" w:rsidP="00411E96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9F1111" w:rsidRDefault="00802EF3" w:rsidP="00411E96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Program spotkania</w:t>
      </w:r>
    </w:p>
    <w:p w:rsidR="00802EF3" w:rsidRPr="009F1111" w:rsidRDefault="00802EF3" w:rsidP="00653D9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9.00 – początek dnia skupienia; możliwość spowiedzi, adoracja Najświętszego Sakramentu i nabożeństwo różańcowe (prowadzi ks. dr Łukasz Zdunkiewicz);</w:t>
      </w:r>
    </w:p>
    <w:p w:rsidR="00802EF3" w:rsidRPr="009F1111" w:rsidRDefault="00802EF3" w:rsidP="00653D9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9.30 – Msza Święta – Biskup Płocki Szymon Stułkowski i bp Wiesław Szlachetka, delegat KEP ds. Duszpasterstwa Kobiet</w:t>
      </w:r>
    </w:p>
    <w:p w:rsidR="00802EF3" w:rsidRPr="009F1111" w:rsidRDefault="00802EF3" w:rsidP="00653D9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11.00 – koncert skrzypcowo-organowy – p. </w:t>
      </w:r>
      <w:proofErr w:type="spellStart"/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>Jessica</w:t>
      </w:r>
      <w:proofErr w:type="spellEnd"/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Kociołek i p. Józef Mossakowski</w:t>
      </w:r>
    </w:p>
    <w:p w:rsidR="00802EF3" w:rsidRPr="009F1111" w:rsidRDefault="00802EF3" w:rsidP="00653D9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11.30 – poczęstunek;</w:t>
      </w:r>
    </w:p>
    <w:p w:rsidR="00802EF3" w:rsidRPr="009F1111" w:rsidRDefault="00802EF3" w:rsidP="00653D9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12.30 – konferencja – p. dr Sandra Rożyńska</w:t>
      </w:r>
    </w:p>
    <w:p w:rsidR="00802EF3" w:rsidRPr="009F1111" w:rsidRDefault="00802EF3" w:rsidP="00653D9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13.00 – Koronka do Bożego Miłosierdzia;</w:t>
      </w:r>
    </w:p>
    <w:p w:rsidR="00802EF3" w:rsidRPr="009F1111" w:rsidRDefault="00802EF3" w:rsidP="00653D9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13.15 – konferencja – p. mgr Anna Szczesiak</w:t>
      </w:r>
    </w:p>
    <w:p w:rsidR="00802EF3" w:rsidRPr="009F1111" w:rsidRDefault="00802EF3" w:rsidP="00653D9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ab/>
        <w:t>14.00 – komunikaty i zakończenie dnia skupienia.</w:t>
      </w:r>
    </w:p>
    <w:p w:rsidR="00802EF3" w:rsidRPr="009F1111" w:rsidRDefault="00802EF3" w:rsidP="00411E96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02EF3" w:rsidRPr="009F1111" w:rsidRDefault="00802EF3" w:rsidP="00411E96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Proszę o umieszczenie zaproszenia w ogłoszeniach duszpasterskich w niedzielę 1 marca.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802EF3" w:rsidRPr="009F1111" w:rsidRDefault="00802EF3" w:rsidP="00802EF3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Rypin, dnia 27 lutego 2026 r.</w:t>
      </w:r>
    </w:p>
    <w:p w:rsidR="00802EF3" w:rsidRPr="009F1111" w:rsidRDefault="00802EF3" w:rsidP="00802EF3">
      <w:pPr>
        <w:shd w:val="clear" w:color="auto" w:fill="FFFFFF"/>
        <w:spacing w:after="0" w:line="36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111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Łukasz Zdunkiewicz</w:t>
      </w:r>
      <w:r w:rsidRPr="009F11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F111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Diecezjalny Duszpasterz Kobiet</w:t>
      </w:r>
      <w:r w:rsidRPr="009F111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Sekretarz Krajowej Rady</w:t>
      </w:r>
      <w:r w:rsidRPr="009F111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ds. Duszpasterstwa Kobiet</w:t>
      </w:r>
      <w:r w:rsidRPr="009F111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przy Biskupie Delegacie KEP</w:t>
      </w:r>
    </w:p>
    <w:p w:rsidR="008B6A70" w:rsidRDefault="008B6A70" w:rsidP="008B6A70">
      <w:pPr>
        <w:shd w:val="clear" w:color="auto" w:fill="FFFFFF"/>
        <w:spacing w:after="150" w:line="360" w:lineRule="atLeast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:rsidR="007A4D65" w:rsidRPr="007A4D65" w:rsidRDefault="007A4D65" w:rsidP="007A4D65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ZAPROSZENIE NA DIECEZJALNĄ PIELGRZYMKĘ STRAŻAKÓW</w:t>
      </w:r>
    </w:p>
    <w:p w:rsidR="007A4D65" w:rsidRPr="007A4D65" w:rsidRDefault="007A4D65" w:rsidP="007A4D65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4D65" w:rsidRPr="007A4D65" w:rsidRDefault="007A4D65" w:rsidP="007A4D6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Zapraszamy do Sanktuarium Matki Bożej Królowej Nieba w Koziebrodach na VII Diecezjalną Pielgrzymkę Strażaków i ich Rodzin w dniu 9 maja 2026 r. Zapraszamy Strażackie Rodziny Wielopokoleniowe oraz Dziecięce i Młodzieżowe Drużyny Pożarnicze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Plan uroczystości</w:t>
      </w: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Godz. 9:45 Koncert Orkiestr zaprzyjaźnionych z Sanktuarium (zapraszamy do udziału wszystkie przybyły Orkiestry)</w:t>
      </w: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Godz. 10:30 – Rys historyczny Sanktuarium oraz parafii</w:t>
      </w: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Godz. 11:00 – Msza Święta koncelebrowana w intencji Strażaków pod przewodnictwem Biskupa Płockiego dr. Szymona Stułkowskiego</w:t>
      </w: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Akt Zawierzenia Matce Najświętszej naszych strażaków</w:t>
      </w: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Po zakończeniu uroczystości Ksiądz Proboszcz zaprasza Druhny i Druhów na posiłek</w:t>
      </w:r>
      <w:r w:rsidR="00B562B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7A4D65" w:rsidRPr="007A4D65" w:rsidRDefault="007A4D65" w:rsidP="007A4D65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Koziebrody, dnia 18 lutego 2026 r.</w:t>
      </w:r>
    </w:p>
    <w:p w:rsidR="007A4D65" w:rsidRPr="007A4D65" w:rsidRDefault="007A4D65" w:rsidP="007A4D6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Dariusz Żuławnik</w:t>
      </w:r>
      <w:r w:rsidRPr="007A4D6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Proboszcz parafii pw. św. Jakuba w Koziebrodach</w:t>
      </w:r>
    </w:p>
    <w:p w:rsidR="007A4D65" w:rsidRPr="007A4D65" w:rsidRDefault="007A4D65" w:rsidP="007A4D6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Andrzej Zakrzewski</w:t>
      </w:r>
      <w:r w:rsidRPr="007A4D6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Diecezjalny Duszpasterz Strażaków</w:t>
      </w:r>
    </w:p>
    <w:p w:rsidR="007A4D65" w:rsidRDefault="007A4D65" w:rsidP="007A4D6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7A4D6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ks. Krzysztof Cymerman</w:t>
      </w:r>
      <w:r w:rsidRPr="007A4D6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Dyrektor Wydziału Duszpasterskiego</w:t>
      </w:r>
    </w:p>
    <w:p w:rsidR="005833EB" w:rsidRDefault="005833EB" w:rsidP="007A4D6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833EB" w:rsidRPr="005833EB" w:rsidRDefault="005833EB" w:rsidP="000E724C">
      <w:pPr>
        <w:pStyle w:val="naglowek3"/>
        <w:shd w:val="clear" w:color="auto" w:fill="FFFFFF"/>
        <w:spacing w:before="150" w:beforeAutospacing="0" w:after="120" w:afterAutospacing="0"/>
        <w:jc w:val="center"/>
        <w:rPr>
          <w:bCs/>
        </w:rPr>
      </w:pPr>
      <w:r w:rsidRPr="005833EB">
        <w:rPr>
          <w:bCs/>
        </w:rPr>
        <w:t>ANEKS</w:t>
      </w:r>
      <w:r w:rsidRPr="005833EB">
        <w:rPr>
          <w:bCs/>
        </w:rPr>
        <w:br/>
        <w:t>DO TERMINARZA POSŁUG BISKUPICH I UROCZYSTOŚCI W ROKU 2026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maja – Bierzmowanie w parafii Bulkowo. Zmiana z 29 maja – bp Mirosław Milewski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B5306">
        <w:rPr>
          <w:rFonts w:ascii="Times New Roman" w:hAnsi="Times New Roman" w:cs="Times New Roman"/>
          <w:sz w:val="24"/>
          <w:szCs w:val="24"/>
        </w:rPr>
        <w:t>10 maja – Bierzmowanie w parafii Pałuki – bp Mirosław Milewski</w:t>
      </w:r>
    </w:p>
    <w:p w:rsidR="005833EB" w:rsidRPr="002B5306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 maja – Wizytacja kanoniczna w parafii Staroźreby. Zmiana z 11 maja – bp Szymon Stułkowski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 czerwca – Bierzmowanie w parafii Drobin – bp Szymon Stułkowski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23 czerwca  – Bierzmowanie w parafii Malużyn – bp Piotr Libera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 września – Bierzmowanie w parafiach Duczymin i Janowo – bp Mirosław Milewski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października – Bierzmowanie w parafii Stupsk. Zmiana z 17 września – bp Szymon Stułkowski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 października – Wprowadzenie relikwii św. Jana Pawła II w par</w:t>
      </w:r>
      <w:r w:rsidR="00B562BD">
        <w:rPr>
          <w:rFonts w:ascii="Times New Roman" w:hAnsi="Times New Roman" w:cs="Times New Roman"/>
          <w:sz w:val="24"/>
          <w:szCs w:val="24"/>
        </w:rPr>
        <w:t>afii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Radzanowo – bp Mirosław Milewski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października – Bierzmowanie w parafii Miłosierdzia Bożego w Skępem – bp Mirosław Milewski</w:t>
      </w:r>
    </w:p>
    <w:p w:rsidR="005833EB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 października – Bierzmowanie w parafii Szreńsk – bp Mirosław Milewski</w:t>
      </w:r>
    </w:p>
    <w:p w:rsidR="005833EB" w:rsidRPr="00DB080D" w:rsidRDefault="005833EB" w:rsidP="005833E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listopada – Bierzmowanie w parafii Okalewo – bp Mirosław Milewski</w:t>
      </w:r>
    </w:p>
    <w:p w:rsidR="005833EB" w:rsidRDefault="005833EB" w:rsidP="005833EB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833EB" w:rsidRPr="00653133" w:rsidRDefault="005833EB" w:rsidP="005833EB">
      <w:pPr>
        <w:pStyle w:val="NormalnyWeb"/>
        <w:shd w:val="clear" w:color="auto" w:fill="FFFFFF"/>
        <w:spacing w:before="150" w:beforeAutospacing="0" w:after="150" w:afterAutospacing="0"/>
        <w:jc w:val="both"/>
      </w:pPr>
      <w:r>
        <w:tab/>
      </w:r>
      <w:r w:rsidRPr="00653133">
        <w:t xml:space="preserve">Płock, dnia </w:t>
      </w:r>
      <w:r>
        <w:t>6 marca</w:t>
      </w:r>
      <w:r w:rsidRPr="00653133">
        <w:t xml:space="preserve"> 202</w:t>
      </w:r>
      <w:r>
        <w:t>6</w:t>
      </w:r>
      <w:r w:rsidRPr="00653133">
        <w:t xml:space="preserve"> r.</w:t>
      </w:r>
    </w:p>
    <w:p w:rsidR="00802EF3" w:rsidRPr="0089327C" w:rsidRDefault="005833EB" w:rsidP="0089327C">
      <w:pPr>
        <w:pStyle w:val="NormalnyWeb"/>
        <w:shd w:val="clear" w:color="auto" w:fill="FFFFFF"/>
        <w:spacing w:before="150" w:beforeAutospacing="0" w:after="150" w:afterAutospacing="0"/>
        <w:jc w:val="right"/>
        <w:rPr>
          <w:color w:val="333333"/>
        </w:rPr>
      </w:pPr>
      <w:r w:rsidRPr="00E93748">
        <w:rPr>
          <w:color w:val="333333"/>
        </w:rPr>
        <w:br/>
      </w:r>
      <w:r w:rsidRPr="00E93748">
        <w:rPr>
          <w:rStyle w:val="Uwydatnienie"/>
          <w:color w:val="333333"/>
        </w:rPr>
        <w:t xml:space="preserve">Ks. </w:t>
      </w:r>
      <w:r>
        <w:rPr>
          <w:rStyle w:val="Uwydatnienie"/>
          <w:color w:val="333333"/>
        </w:rPr>
        <w:t>Krzysztof Stawicki</w:t>
      </w:r>
      <w:r w:rsidRPr="00E93748">
        <w:rPr>
          <w:color w:val="333333"/>
        </w:rPr>
        <w:br/>
      </w:r>
      <w:r w:rsidRPr="00E93748">
        <w:rPr>
          <w:rStyle w:val="Uwydatnienie"/>
          <w:color w:val="333333"/>
        </w:rPr>
        <w:t>Notarius</w:t>
      </w:r>
      <w:r>
        <w:rPr>
          <w:rStyle w:val="Uwydatnienie"/>
          <w:color w:val="333333"/>
        </w:rPr>
        <w:t>z</w:t>
      </w:r>
    </w:p>
    <w:p w:rsidR="008B6A70" w:rsidRDefault="008B6A70" w:rsidP="008B6A70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B6A70" w:rsidRPr="00122685" w:rsidRDefault="008B6A70" w:rsidP="008B6A70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835B6A">
        <w:rPr>
          <w:rFonts w:ascii="Times New Roman" w:eastAsia="Times New Roman" w:hAnsi="Times New Roman" w:cs="Times New Roman"/>
          <w:sz w:val="24"/>
          <w:szCs w:val="24"/>
          <w:lang w:eastAsia="pl-PL"/>
        </w:rPr>
        <w:t>PERSONALIA</w:t>
      </w:r>
    </w:p>
    <w:p w:rsidR="008B6A70" w:rsidRDefault="008B6A70" w:rsidP="008B6A70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5B6A">
        <w:rPr>
          <w:rFonts w:ascii="Times New Roman" w:hAnsi="Times New Roman" w:cs="Times New Roman"/>
          <w:b/>
          <w:i/>
          <w:sz w:val="24"/>
          <w:szCs w:val="24"/>
        </w:rPr>
        <w:t>Nominacj</w:t>
      </w:r>
      <w:r w:rsidR="005833EB">
        <w:rPr>
          <w:rFonts w:ascii="Times New Roman" w:hAnsi="Times New Roman" w:cs="Times New Roman"/>
          <w:b/>
          <w:i/>
          <w:sz w:val="24"/>
          <w:szCs w:val="24"/>
        </w:rPr>
        <w:t>e</w:t>
      </w:r>
      <w:r w:rsidRPr="00835B6A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8B6A70" w:rsidRDefault="008B6A70" w:rsidP="0089327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833EB">
        <w:rPr>
          <w:rFonts w:ascii="Times New Roman" w:hAnsi="Times New Roman" w:cs="Times New Roman"/>
          <w:sz w:val="24"/>
          <w:szCs w:val="24"/>
        </w:rPr>
        <w:t xml:space="preserve">1. Ks. mgr Marek Michalski, proboszcz parafii pw. św. Mikołaja w Sulerzyżu, z dniem 25 lutego 2026 r. mianowany kapelanem Związku Ochotniczych Straży Pożarnych Rzeczypospolitej Polskiej w Gminie Ciechanów. </w:t>
      </w:r>
    </w:p>
    <w:p w:rsidR="005833EB" w:rsidRDefault="005833EB" w:rsidP="0089327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 Ks. mgr Roman Zieliński, proboszcz parafii pw. św. Jakuba Apostoła w Bożewie, z dniem 25 lutego 2026 r., mianowany kapelanem Związku Ochotniczych Straży Pożarnych Rzeczypospolitej Polskiej w Gminie Mochowo.</w:t>
      </w:r>
    </w:p>
    <w:p w:rsidR="008B6A70" w:rsidRDefault="008B6A70" w:rsidP="008B6A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B6A70" w:rsidRPr="000862B3" w:rsidRDefault="008B6A70" w:rsidP="008B6A70">
      <w:pPr>
        <w:spacing w:after="150" w:line="276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5B6A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ab/>
      </w:r>
      <w:r w:rsidRPr="00835B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Płock, dnia </w:t>
      </w:r>
      <w:r w:rsidR="005833EB">
        <w:rPr>
          <w:rFonts w:ascii="Times New Roman" w:eastAsia="Times New Roman" w:hAnsi="Times New Roman" w:cs="Times New Roman"/>
          <w:sz w:val="24"/>
          <w:szCs w:val="24"/>
          <w:lang w:eastAsia="pl-PL"/>
        </w:rPr>
        <w:t>6 marca</w:t>
      </w:r>
      <w:r w:rsidRPr="00835B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2026  r.</w:t>
      </w:r>
    </w:p>
    <w:p w:rsidR="008B6A70" w:rsidRPr="00835B6A" w:rsidRDefault="008B6A70" w:rsidP="008B6A70">
      <w:pPr>
        <w:spacing w:after="0" w:line="276" w:lineRule="auto"/>
        <w:ind w:firstLine="708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835B6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†</w:t>
      </w:r>
      <w:r w:rsidRPr="00835B6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Pr="00835B6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Szymon Stułkowski </w:t>
      </w:r>
    </w:p>
    <w:p w:rsidR="008B6A70" w:rsidRPr="00835B6A" w:rsidRDefault="008B6A70" w:rsidP="008B6A70">
      <w:pPr>
        <w:spacing w:after="0" w:line="276" w:lineRule="auto"/>
        <w:ind w:firstLine="708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835B6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Biskup Płocki</w:t>
      </w:r>
    </w:p>
    <w:p w:rsidR="008B6A70" w:rsidRPr="00835B6A" w:rsidRDefault="008B6A70" w:rsidP="008B6A70">
      <w:pPr>
        <w:spacing w:after="0" w:line="276" w:lineRule="auto"/>
        <w:ind w:left="708"/>
        <w:rPr>
          <w:rFonts w:ascii="Times New Roman" w:hAnsi="Times New Roman" w:cs="Times New Roman"/>
          <w:i/>
          <w:smallCaps/>
          <w:sz w:val="24"/>
          <w:szCs w:val="24"/>
        </w:rPr>
      </w:pPr>
      <w:r w:rsidRPr="00835B6A">
        <w:rPr>
          <w:rFonts w:ascii="Times New Roman" w:hAnsi="Times New Roman" w:cs="Times New Roman"/>
          <w:i/>
          <w:sz w:val="24"/>
          <w:szCs w:val="24"/>
        </w:rPr>
        <w:t xml:space="preserve">  Ks. Robert Banasiak</w:t>
      </w:r>
    </w:p>
    <w:p w:rsidR="008B6A70" w:rsidRDefault="008B6A70" w:rsidP="008B6A70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835B6A">
        <w:rPr>
          <w:rFonts w:ascii="Times New Roman" w:hAnsi="Times New Roman" w:cs="Times New Roman"/>
          <w:i/>
          <w:sz w:val="24"/>
          <w:szCs w:val="24"/>
        </w:rPr>
        <w:tab/>
      </w:r>
      <w:r w:rsidRPr="00835B6A">
        <w:rPr>
          <w:rFonts w:ascii="Times New Roman" w:hAnsi="Times New Roman" w:cs="Times New Roman"/>
          <w:i/>
          <w:sz w:val="24"/>
          <w:szCs w:val="24"/>
        </w:rPr>
        <w:tab/>
        <w:t>Kanclerz</w:t>
      </w:r>
    </w:p>
    <w:p w:rsidR="005833EB" w:rsidRPr="00835B6A" w:rsidRDefault="005833EB" w:rsidP="008B6A70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</w:p>
    <w:p w:rsidR="008B6A70" w:rsidRPr="00835B6A" w:rsidRDefault="008B6A70" w:rsidP="008B6A70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5B6A">
        <w:rPr>
          <w:rFonts w:ascii="Times New Roman" w:hAnsi="Times New Roman" w:cs="Times New Roman"/>
          <w:i/>
          <w:sz w:val="24"/>
          <w:szCs w:val="24"/>
        </w:rPr>
        <w:t xml:space="preserve">Zamieszczone w Okólniku informacje przekazywane były na bieżąco w e-Biuletynie nr: </w:t>
      </w:r>
      <w:r w:rsidR="005833EB">
        <w:rPr>
          <w:rFonts w:ascii="Times New Roman" w:hAnsi="Times New Roman" w:cs="Times New Roman"/>
          <w:i/>
          <w:sz w:val="24"/>
          <w:szCs w:val="24"/>
        </w:rPr>
        <w:t>9</w:t>
      </w:r>
      <w:r w:rsidRPr="00835B6A">
        <w:rPr>
          <w:rFonts w:ascii="Times New Roman" w:hAnsi="Times New Roman" w:cs="Times New Roman"/>
          <w:i/>
          <w:sz w:val="24"/>
          <w:szCs w:val="24"/>
        </w:rPr>
        <w:t xml:space="preserve">/2026, </w:t>
      </w:r>
      <w:r w:rsidR="005833EB">
        <w:rPr>
          <w:rFonts w:ascii="Times New Roman" w:hAnsi="Times New Roman" w:cs="Times New Roman"/>
          <w:i/>
          <w:sz w:val="24"/>
          <w:szCs w:val="24"/>
        </w:rPr>
        <w:t>10</w:t>
      </w:r>
      <w:r w:rsidRPr="00835B6A">
        <w:rPr>
          <w:rFonts w:ascii="Times New Roman" w:hAnsi="Times New Roman" w:cs="Times New Roman"/>
          <w:i/>
          <w:sz w:val="24"/>
          <w:szCs w:val="24"/>
        </w:rPr>
        <w:t>/2026</w:t>
      </w:r>
      <w:r w:rsidR="005833EB">
        <w:rPr>
          <w:rFonts w:ascii="Times New Roman" w:hAnsi="Times New Roman" w:cs="Times New Roman"/>
          <w:i/>
          <w:sz w:val="24"/>
          <w:szCs w:val="24"/>
        </w:rPr>
        <w:t>.</w:t>
      </w:r>
    </w:p>
    <w:p w:rsidR="008B6A70" w:rsidRPr="00835B6A" w:rsidRDefault="008B6A70" w:rsidP="008B6A70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B6A70" w:rsidRPr="00835B6A" w:rsidRDefault="008B6A70" w:rsidP="008B6A70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5B6A">
        <w:rPr>
          <w:rFonts w:ascii="Times New Roman" w:hAnsi="Times New Roman" w:cs="Times New Roman"/>
          <w:b/>
          <w:sz w:val="24"/>
          <w:szCs w:val="24"/>
        </w:rPr>
        <w:t>Kuria Diecezjalna Płocka</w:t>
      </w:r>
    </w:p>
    <w:p w:rsidR="008B6A70" w:rsidRPr="00835B6A" w:rsidRDefault="008B6A70" w:rsidP="008B6A7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6A">
        <w:rPr>
          <w:rFonts w:ascii="Times New Roman" w:hAnsi="Times New Roman" w:cs="Times New Roman"/>
          <w:sz w:val="24"/>
          <w:szCs w:val="24"/>
        </w:rPr>
        <w:t xml:space="preserve">Płock, dnia </w:t>
      </w:r>
      <w:r w:rsidR="0089327C">
        <w:rPr>
          <w:rFonts w:ascii="Times New Roman" w:hAnsi="Times New Roman" w:cs="Times New Roman"/>
          <w:sz w:val="24"/>
          <w:szCs w:val="24"/>
        </w:rPr>
        <w:t>6 marca 2026</w:t>
      </w:r>
      <w:r w:rsidRPr="00835B6A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8B6A70" w:rsidRPr="00A80610" w:rsidRDefault="008B6A70" w:rsidP="008B6A7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5B6A">
        <w:rPr>
          <w:rFonts w:ascii="Times New Roman" w:hAnsi="Times New Roman" w:cs="Times New Roman"/>
          <w:sz w:val="24"/>
          <w:szCs w:val="24"/>
        </w:rPr>
        <w:t xml:space="preserve">Nr </w:t>
      </w:r>
      <w:r>
        <w:rPr>
          <w:rFonts w:ascii="Times New Roman" w:hAnsi="Times New Roman" w:cs="Times New Roman"/>
          <w:sz w:val="24"/>
          <w:szCs w:val="24"/>
        </w:rPr>
        <w:t>2</w:t>
      </w:r>
      <w:r w:rsidR="0089327C">
        <w:rPr>
          <w:rFonts w:ascii="Times New Roman" w:hAnsi="Times New Roman" w:cs="Times New Roman"/>
          <w:sz w:val="24"/>
          <w:szCs w:val="24"/>
        </w:rPr>
        <w:t>99</w:t>
      </w:r>
      <w:r w:rsidRPr="00835B6A">
        <w:rPr>
          <w:rFonts w:ascii="Times New Roman" w:hAnsi="Times New Roman" w:cs="Times New Roman"/>
          <w:sz w:val="24"/>
          <w:szCs w:val="24"/>
        </w:rPr>
        <w:t>/2026</w:t>
      </w:r>
    </w:p>
    <w:p w:rsidR="008B6A70" w:rsidRDefault="008B6A70" w:rsidP="008B6A70"/>
    <w:p w:rsidR="008B6A70" w:rsidRDefault="008B6A70"/>
    <w:sectPr w:rsidR="008B6A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C0062A"/>
    <w:multiLevelType w:val="hybridMultilevel"/>
    <w:tmpl w:val="1FDC8B46"/>
    <w:lvl w:ilvl="0" w:tplc="7AA486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A70"/>
    <w:rsid w:val="000A39F0"/>
    <w:rsid w:val="000E724C"/>
    <w:rsid w:val="00411E96"/>
    <w:rsid w:val="00502C27"/>
    <w:rsid w:val="005833EB"/>
    <w:rsid w:val="00653D93"/>
    <w:rsid w:val="007A4D65"/>
    <w:rsid w:val="00802EF3"/>
    <w:rsid w:val="0089327C"/>
    <w:rsid w:val="008B6A70"/>
    <w:rsid w:val="00A8228A"/>
    <w:rsid w:val="00B562BD"/>
    <w:rsid w:val="00FD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E94AB"/>
  <w15:chartTrackingRefBased/>
  <w15:docId w15:val="{EC2E89C3-4E50-439A-8032-63C928252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B6A7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B6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B6A70"/>
    <w:rPr>
      <w:b/>
      <w:bCs/>
    </w:rPr>
  </w:style>
  <w:style w:type="character" w:styleId="Uwydatnienie">
    <w:name w:val="Emphasis"/>
    <w:basedOn w:val="Domylnaczcionkaakapitu"/>
    <w:uiPriority w:val="20"/>
    <w:qFormat/>
    <w:rsid w:val="008B6A70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502C27"/>
    <w:rPr>
      <w:color w:val="0000FF"/>
      <w:u w:val="single"/>
    </w:rPr>
  </w:style>
  <w:style w:type="paragraph" w:customStyle="1" w:styleId="naglowek3">
    <w:name w:val="naglowek3"/>
    <w:basedOn w:val="Normalny"/>
    <w:rsid w:val="00583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833EB"/>
    <w:pPr>
      <w:spacing w:line="259" w:lineRule="auto"/>
      <w:ind w:left="720"/>
      <w:contextualSpacing/>
    </w:pPr>
    <w:rPr>
      <w:rFonts w:asciiTheme="majorHAnsi" w:hAnsiTheme="majorHAnsi" w:cstheme="majorBidi"/>
      <w:kern w:val="2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diecezjaplocka.pl/__ns/t/link/?id=WTjJgsI7NDXDt3P9RX5WYcgzZ8Vb3lj7DGhXSRMP317FS6BAQidnVdUCiNI6udX2YS4vayXLwa2EPxrz7q6Qm5UocAZOU9iZE3faPxzGG5UwDnfvL6rxA5TXvNQA6b6CINLl2OklUmwf1dJJOwBWe2wqMOUEv8vSUEFSwbjItJrZQlUYe1le0ruPTFcr1Z9KvSen7Qf6gbndmSw0GSxtbl2wEWOGoeY89WXwlYIbrsZfy0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ipk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46BA0-6623-48E6-AE43-39BF281E8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7</Pages>
  <Words>2095</Words>
  <Characters>12573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darek</dc:creator>
  <cp:keywords/>
  <dc:description/>
  <cp:lastModifiedBy>darek</cp:lastModifiedBy>
  <cp:revision>7</cp:revision>
  <dcterms:created xsi:type="dcterms:W3CDTF">2026-03-04T11:33:00Z</dcterms:created>
  <dcterms:modified xsi:type="dcterms:W3CDTF">2026-03-05T12:11:00Z</dcterms:modified>
</cp:coreProperties>
</file>